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033" w:rsidRPr="00975033" w:rsidRDefault="00975033" w:rsidP="00975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33">
        <w:rPr>
          <w:rFonts w:ascii="Arial" w:eastAsia="Times New Roman" w:hAnsi="Arial" w:cs="Arial"/>
          <w:b/>
          <w:bCs/>
          <w:color w:val="990000"/>
          <w:sz w:val="24"/>
          <w:szCs w:val="24"/>
          <w:lang w:eastAsia="ru-RU"/>
        </w:rPr>
        <w:t>Информация для родителей</w:t>
      </w:r>
    </w:p>
    <w:p w:rsidR="00975033" w:rsidRPr="00975033" w:rsidRDefault="00975033" w:rsidP="00975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3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975033" w:rsidRPr="00975033" w:rsidRDefault="00975033" w:rsidP="00975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33">
        <w:rPr>
          <w:rFonts w:ascii="Arial" w:eastAsia="Times New Roman" w:hAnsi="Arial" w:cs="Arial"/>
          <w:b/>
          <w:bCs/>
          <w:color w:val="000033"/>
          <w:sz w:val="21"/>
          <w:szCs w:val="21"/>
          <w:lang w:eastAsia="ru-RU"/>
        </w:rPr>
        <w:t>Уважаемые родители!</w:t>
      </w:r>
    </w:p>
    <w:p w:rsidR="00975033" w:rsidRPr="00975033" w:rsidRDefault="00975033" w:rsidP="00975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5033" w:rsidRPr="00975033" w:rsidRDefault="00975033" w:rsidP="00975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33">
        <w:rPr>
          <w:rFonts w:ascii="Arial" w:eastAsia="Times New Roman" w:hAnsi="Arial" w:cs="Arial"/>
          <w:b/>
          <w:bCs/>
          <w:color w:val="000033"/>
          <w:sz w:val="21"/>
          <w:szCs w:val="21"/>
          <w:lang w:eastAsia="ru-RU"/>
        </w:rPr>
        <w:t>Вы можете получить бесплатные консультации по вопросам развития, обучения и воспитания детей.</w:t>
      </w:r>
    </w:p>
    <w:p w:rsidR="00975033" w:rsidRPr="00975033" w:rsidRDefault="00975033" w:rsidP="0097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t>По вопросам: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br/>
      </w:r>
      <w:r w:rsidRPr="00975033">
        <w:rPr>
          <w:rFonts w:ascii="Segoe UI Symbol" w:eastAsia="Times New Roman" w:hAnsi="Segoe UI Symbol" w:cs="Segoe UI Symbol"/>
          <w:color w:val="000033"/>
          <w:sz w:val="21"/>
          <w:szCs w:val="21"/>
          <w:lang w:eastAsia="ru-RU"/>
        </w:rPr>
        <w:t>✓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t xml:space="preserve"> развитие ребенка дошкольного возраста от 0 до 7 лет; 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br/>
      </w:r>
      <w:r w:rsidRPr="00975033">
        <w:rPr>
          <w:rFonts w:ascii="Segoe UI Symbol" w:eastAsia="Times New Roman" w:hAnsi="Segoe UI Symbol" w:cs="Segoe UI Symbol"/>
          <w:color w:val="000033"/>
          <w:sz w:val="21"/>
          <w:szCs w:val="21"/>
          <w:lang w:eastAsia="ru-RU"/>
        </w:rPr>
        <w:t>✓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t xml:space="preserve"> речевые нарушения у детей; 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br/>
      </w:r>
      <w:r w:rsidRPr="00975033">
        <w:rPr>
          <w:rFonts w:ascii="Segoe UI Symbol" w:eastAsia="Times New Roman" w:hAnsi="Segoe UI Symbol" w:cs="Segoe UI Symbol"/>
          <w:color w:val="000033"/>
          <w:sz w:val="21"/>
          <w:szCs w:val="21"/>
          <w:lang w:eastAsia="ru-RU"/>
        </w:rPr>
        <w:t>✓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t xml:space="preserve"> адаптация в детском саду, школе;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br/>
      </w:r>
      <w:r w:rsidRPr="00975033">
        <w:rPr>
          <w:rFonts w:ascii="Segoe UI Symbol" w:eastAsia="Times New Roman" w:hAnsi="Segoe UI Symbol" w:cs="Segoe UI Symbol"/>
          <w:color w:val="000033"/>
          <w:sz w:val="21"/>
          <w:szCs w:val="21"/>
          <w:lang w:eastAsia="ru-RU"/>
        </w:rPr>
        <w:t>✓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t xml:space="preserve"> раннее выявление дефектов развития ребенка;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br/>
      </w:r>
      <w:r w:rsidRPr="00975033">
        <w:rPr>
          <w:rFonts w:ascii="Segoe UI Symbol" w:eastAsia="Times New Roman" w:hAnsi="Segoe UI Symbol" w:cs="Segoe UI Symbol"/>
          <w:color w:val="000033"/>
          <w:sz w:val="21"/>
          <w:szCs w:val="21"/>
          <w:lang w:eastAsia="ru-RU"/>
        </w:rPr>
        <w:t>✓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t xml:space="preserve"> выбор формы образования и обучения;</w:t>
      </w:r>
      <w:bookmarkStart w:id="0" w:name="_GoBack"/>
      <w:bookmarkEnd w:id="0"/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br/>
      </w:r>
      <w:r w:rsidRPr="00975033">
        <w:rPr>
          <w:rFonts w:ascii="Segoe UI Symbol" w:eastAsia="Times New Roman" w:hAnsi="Segoe UI Symbol" w:cs="Segoe UI Symbol"/>
          <w:color w:val="000033"/>
          <w:sz w:val="21"/>
          <w:szCs w:val="21"/>
          <w:lang w:eastAsia="ru-RU"/>
        </w:rPr>
        <w:t>✓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t xml:space="preserve"> трудности освоения школьной программы;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br/>
      </w:r>
      <w:r w:rsidRPr="00975033">
        <w:rPr>
          <w:rFonts w:ascii="Segoe UI Symbol" w:eastAsia="Times New Roman" w:hAnsi="Segoe UI Symbol" w:cs="Segoe UI Symbol"/>
          <w:color w:val="000033"/>
          <w:sz w:val="21"/>
          <w:szCs w:val="21"/>
          <w:lang w:eastAsia="ru-RU"/>
        </w:rPr>
        <w:t>✓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t xml:space="preserve"> выбор профессии;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br/>
      </w:r>
      <w:r w:rsidRPr="00975033">
        <w:rPr>
          <w:rFonts w:ascii="Segoe UI Symbol" w:eastAsia="Times New Roman" w:hAnsi="Segoe UI Symbol" w:cs="Segoe UI Symbol"/>
          <w:color w:val="000033"/>
          <w:sz w:val="21"/>
          <w:szCs w:val="21"/>
          <w:lang w:eastAsia="ru-RU"/>
        </w:rPr>
        <w:t>✓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t xml:space="preserve"> эмоциональные проблемы (агрессия, тревога, страх, депрессия); 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br/>
      </w:r>
      <w:r w:rsidRPr="00975033">
        <w:rPr>
          <w:rFonts w:ascii="Segoe UI Symbol" w:eastAsia="Times New Roman" w:hAnsi="Segoe UI Symbol" w:cs="Segoe UI Symbol"/>
          <w:color w:val="000033"/>
          <w:sz w:val="21"/>
          <w:szCs w:val="21"/>
          <w:lang w:eastAsia="ru-RU"/>
        </w:rPr>
        <w:t>✓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t xml:space="preserve"> сложности общения со сверстниками и взрослыми;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br/>
      </w:r>
      <w:r w:rsidRPr="00975033">
        <w:rPr>
          <w:rFonts w:ascii="Segoe UI Symbol" w:eastAsia="Times New Roman" w:hAnsi="Segoe UI Symbol" w:cs="Segoe UI Symbol"/>
          <w:color w:val="000033"/>
          <w:sz w:val="21"/>
          <w:szCs w:val="21"/>
          <w:lang w:eastAsia="ru-RU"/>
        </w:rPr>
        <w:t>✓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t xml:space="preserve"> профилактика суицидов, зависимого поведения;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br/>
      </w:r>
      <w:r w:rsidRPr="00975033">
        <w:rPr>
          <w:rFonts w:ascii="Segoe UI Symbol" w:eastAsia="Times New Roman" w:hAnsi="Segoe UI Symbol" w:cs="Segoe UI Symbol"/>
          <w:color w:val="000033"/>
          <w:sz w:val="21"/>
          <w:szCs w:val="21"/>
          <w:lang w:eastAsia="ru-RU"/>
        </w:rPr>
        <w:t>✓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t xml:space="preserve"> ситуации насилия и жестокого обращения;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br/>
      </w:r>
      <w:r w:rsidRPr="00975033">
        <w:rPr>
          <w:rFonts w:ascii="Segoe UI Symbol" w:eastAsia="Times New Roman" w:hAnsi="Segoe UI Symbol" w:cs="Segoe UI Symbol"/>
          <w:color w:val="000033"/>
          <w:sz w:val="21"/>
          <w:szCs w:val="21"/>
          <w:lang w:eastAsia="ru-RU"/>
        </w:rPr>
        <w:t>✓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t xml:space="preserve"> проблемы в детско-родительских отношениях;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br/>
      </w:r>
      <w:r w:rsidRPr="00975033">
        <w:rPr>
          <w:rFonts w:ascii="Segoe UI Symbol" w:eastAsia="Times New Roman" w:hAnsi="Segoe UI Symbol" w:cs="Segoe UI Symbol"/>
          <w:color w:val="000033"/>
          <w:sz w:val="21"/>
          <w:szCs w:val="21"/>
          <w:lang w:eastAsia="ru-RU"/>
        </w:rPr>
        <w:t>✓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t xml:space="preserve"> семейное устройство детей-сирот и детей, оставшихся без попечения родителей;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br/>
        <w:t>И другие, интересующие Вас вопросы.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br/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br/>
      </w:r>
      <w:r w:rsidRPr="00975033">
        <w:rPr>
          <w:rFonts w:ascii="Arial" w:eastAsia="Times New Roman" w:hAnsi="Arial" w:cs="Arial"/>
          <w:b/>
          <w:bCs/>
          <w:i/>
          <w:iCs/>
          <w:color w:val="000033"/>
          <w:sz w:val="21"/>
          <w:szCs w:val="21"/>
          <w:lang w:eastAsia="ru-RU"/>
        </w:rPr>
        <w:t>Так же Вы можете получить информацию о собственных правах, правах  и законных интересах детей в процессе обучения.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t xml:space="preserve"> </w:t>
      </w:r>
    </w:p>
    <w:p w:rsidR="00975033" w:rsidRPr="00975033" w:rsidRDefault="00975033" w:rsidP="0097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3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975033" w:rsidRPr="00975033" w:rsidRDefault="00975033" w:rsidP="0097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33">
        <w:rPr>
          <w:rFonts w:ascii="Arial" w:eastAsia="Times New Roman" w:hAnsi="Arial" w:cs="Arial"/>
          <w:b/>
          <w:bCs/>
          <w:color w:val="000066"/>
          <w:sz w:val="21"/>
          <w:szCs w:val="21"/>
          <w:lang w:eastAsia="ru-RU"/>
        </w:rPr>
        <w:t xml:space="preserve">Учреждения Ярославской </w:t>
      </w:r>
      <w:proofErr w:type="spellStart"/>
      <w:proofErr w:type="gramStart"/>
      <w:r w:rsidRPr="00975033">
        <w:rPr>
          <w:rFonts w:ascii="Arial" w:eastAsia="Times New Roman" w:hAnsi="Arial" w:cs="Arial"/>
          <w:b/>
          <w:bCs/>
          <w:color w:val="000066"/>
          <w:sz w:val="21"/>
          <w:szCs w:val="21"/>
          <w:lang w:eastAsia="ru-RU"/>
        </w:rPr>
        <w:t>области,куда</w:t>
      </w:r>
      <w:proofErr w:type="spellEnd"/>
      <w:proofErr w:type="gramEnd"/>
      <w:r w:rsidRPr="00975033">
        <w:rPr>
          <w:rFonts w:ascii="Arial" w:eastAsia="Times New Roman" w:hAnsi="Arial" w:cs="Arial"/>
          <w:b/>
          <w:bCs/>
          <w:color w:val="000066"/>
          <w:sz w:val="21"/>
          <w:szCs w:val="21"/>
          <w:lang w:eastAsia="ru-RU"/>
        </w:rPr>
        <w:t xml:space="preserve"> можно обратиться и получить консультации по вопросам образования и воспитания детей</w:t>
      </w:r>
    </w:p>
    <w:p w:rsidR="00975033" w:rsidRPr="00975033" w:rsidRDefault="00975033" w:rsidP="009750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975033">
          <w:rPr>
            <w:rFonts w:ascii="Arial" w:eastAsia="Times New Roman" w:hAnsi="Arial" w:cs="Arial"/>
            <w:color w:val="000066"/>
            <w:sz w:val="21"/>
            <w:szCs w:val="21"/>
            <w:u w:val="single"/>
            <w:lang w:eastAsia="ru-RU"/>
          </w:rPr>
          <w:t>Государственное общеобразовательное учреждение Ярославской области «Центр помощи детям»</w:t>
        </w:r>
      </w:hyperlink>
    </w:p>
    <w:p w:rsidR="00975033" w:rsidRPr="00975033" w:rsidRDefault="00975033" w:rsidP="009750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975033">
          <w:rPr>
            <w:rFonts w:ascii="Arial" w:eastAsia="Times New Roman" w:hAnsi="Arial" w:cs="Arial"/>
            <w:color w:val="000066"/>
            <w:sz w:val="21"/>
            <w:szCs w:val="21"/>
            <w:u w:val="single"/>
            <w:lang w:eastAsia="ru-RU"/>
          </w:rPr>
          <w:t>Центр профессиональной ориентации и психологической поддержки «Ресурс»</w:t>
        </w:r>
      </w:hyperlink>
      <w:r w:rsidRPr="0097503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 xml:space="preserve"> </w:t>
      </w:r>
    </w:p>
    <w:p w:rsidR="00975033" w:rsidRPr="00975033" w:rsidRDefault="00975033" w:rsidP="009750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975033">
          <w:rPr>
            <w:rFonts w:ascii="Arial" w:eastAsia="Times New Roman" w:hAnsi="Arial" w:cs="Arial"/>
            <w:color w:val="000066"/>
            <w:sz w:val="21"/>
            <w:szCs w:val="21"/>
            <w:u w:val="single"/>
            <w:lang w:eastAsia="ru-RU"/>
          </w:rPr>
  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  </w:r>
      </w:hyperlink>
      <w:r w:rsidRPr="0097503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 xml:space="preserve"> </w:t>
      </w:r>
    </w:p>
    <w:p w:rsidR="00975033" w:rsidRPr="00975033" w:rsidRDefault="00975033" w:rsidP="0097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3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975033" w:rsidRPr="00975033" w:rsidRDefault="00975033" w:rsidP="0097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975033">
          <w:rPr>
            <w:rFonts w:ascii="Arial" w:eastAsia="Times New Roman" w:hAnsi="Arial" w:cs="Arial"/>
            <w:b/>
            <w:bCs/>
            <w:color w:val="000066"/>
            <w:sz w:val="21"/>
            <w:szCs w:val="21"/>
            <w:u w:val="single"/>
            <w:lang w:eastAsia="ru-RU"/>
          </w:rPr>
          <w:t xml:space="preserve">Если Вы готовитесь стать родителем, принимая на воспитание ребенка из детского </w:t>
        </w:r>
        <w:proofErr w:type="gramStart"/>
        <w:r w:rsidRPr="00975033">
          <w:rPr>
            <w:rFonts w:ascii="Arial" w:eastAsia="Times New Roman" w:hAnsi="Arial" w:cs="Arial"/>
            <w:b/>
            <w:bCs/>
            <w:color w:val="000066"/>
            <w:sz w:val="21"/>
            <w:szCs w:val="21"/>
            <w:u w:val="single"/>
            <w:lang w:eastAsia="ru-RU"/>
          </w:rPr>
          <w:t>дома ,</w:t>
        </w:r>
        <w:proofErr w:type="gramEnd"/>
        <w:r w:rsidRPr="00975033">
          <w:rPr>
            <w:rFonts w:ascii="Arial" w:eastAsia="Times New Roman" w:hAnsi="Arial" w:cs="Arial"/>
            <w:b/>
            <w:bCs/>
            <w:color w:val="000066"/>
            <w:sz w:val="21"/>
            <w:szCs w:val="21"/>
            <w:u w:val="single"/>
            <w:lang w:eastAsia="ru-RU"/>
          </w:rPr>
          <w:t xml:space="preserve"> получить консультацию можно здесь</w:t>
        </w:r>
      </w:hyperlink>
    </w:p>
    <w:p w:rsidR="00975033" w:rsidRPr="00975033" w:rsidRDefault="00975033" w:rsidP="0097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3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975033" w:rsidRPr="00975033" w:rsidRDefault="00975033" w:rsidP="00975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33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Уважаемые родители, мы создали для Вас ресурс с рекомендациями и небольшими консультациями наших специалистов.</w:t>
      </w:r>
    </w:p>
    <w:p w:rsidR="00975033" w:rsidRPr="00975033" w:rsidRDefault="00975033" w:rsidP="00975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33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 xml:space="preserve">Для просмотра ресурса нажмите на изображение </w:t>
      </w:r>
      <w:proofErr w:type="gramStart"/>
      <w:r w:rsidRPr="00975033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человечка</w:t>
      </w:r>
      <w:proofErr w:type="gramEnd"/>
      <w:r w:rsidRPr="00975033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 xml:space="preserve"> и Вы попадете на страницу нашего специалиста.</w:t>
      </w:r>
    </w:p>
    <w:p w:rsidR="00975033" w:rsidRPr="00975033" w:rsidRDefault="00975033" w:rsidP="00975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5033" w:rsidRPr="00975033" w:rsidRDefault="00975033" w:rsidP="0097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t>Однажды к мудрецу пришел человек.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br/>
        <w:t>— Ты мудрый! Помоги мне! Мне плохо. Моя дочь не понимает меня. Она не слышит меня. Она не говорит со мной. Зачем ей тогда голова, уши, язык? Она жестокая. Зачем ей сердце?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br/>
        <w:t>Мудрец сказал: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br/>
        <w:t>— Когда ты вернешься домой, напиши ее портрет, отнеси его дочери и молча отдай ей.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br/>
        <w:t>На следующий день к мудрецу ворвался разгневанный человек и воскликнул: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br/>
        <w:t>— Зачем ты посоветовал мне вчера совершить этот глупый поступок!? Было плохо. А стало еще хуже! Она вернула мне рисунок, полная негодования!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br/>
        <w:t>— Что же она сказала тебе? — спросил мудрец.</w:t>
      </w:r>
      <w:r w:rsidRPr="00975033">
        <w:rPr>
          <w:rFonts w:ascii="Arial" w:eastAsia="Times New Roman" w:hAnsi="Arial" w:cs="Arial"/>
          <w:color w:val="000033"/>
          <w:sz w:val="21"/>
          <w:szCs w:val="21"/>
          <w:lang w:eastAsia="ru-RU"/>
        </w:rPr>
        <w:br/>
        <w:t xml:space="preserve">— Она сказала: «Зачем ты мне это принес? Разве тебе недостаточно зеркала?» </w:t>
      </w:r>
    </w:p>
    <w:p w:rsidR="0019309F" w:rsidRDefault="0019309F"/>
    <w:sectPr w:rsidR="0019309F" w:rsidSect="00D83F71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05195"/>
    <w:multiLevelType w:val="multilevel"/>
    <w:tmpl w:val="1F8C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33"/>
    <w:rsid w:val="0019309F"/>
    <w:rsid w:val="005B45F5"/>
    <w:rsid w:val="00975033"/>
    <w:rsid w:val="00D83F71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B958FF-A35D-4CAC-97E1-144F6505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033"/>
    <w:rPr>
      <w:b/>
      <w:bCs/>
    </w:rPr>
  </w:style>
  <w:style w:type="character" w:styleId="a5">
    <w:name w:val="Emphasis"/>
    <w:basedOn w:val="a0"/>
    <w:uiPriority w:val="20"/>
    <w:qFormat/>
    <w:rsid w:val="00975033"/>
    <w:rPr>
      <w:i/>
      <w:iCs/>
    </w:rPr>
  </w:style>
  <w:style w:type="character" w:styleId="a6">
    <w:name w:val="Hyperlink"/>
    <w:basedOn w:val="a0"/>
    <w:uiPriority w:val="99"/>
    <w:semiHidden/>
    <w:unhideWhenUsed/>
    <w:rsid w:val="00975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6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3-prs.edu.yar.ru/sluzhba_psihologo_pedagogicheskogo_soprovozhdeniya_opekunov__popechiteley__nesovershennoletnih_lits/sotrudnik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o.yar.ru/index.php?id=18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urs-yar.ru/roditelyam/" TargetMode="External"/><Relationship Id="rId5" Type="http://schemas.openxmlformats.org/officeDocument/2006/relationships/hyperlink" Target="http://cpd.yaroslavl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2021-03-23T20:58:00Z</dcterms:created>
  <dcterms:modified xsi:type="dcterms:W3CDTF">2021-03-23T20:59:00Z</dcterms:modified>
</cp:coreProperties>
</file>