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2D5B" w14:textId="68C7BEAD" w:rsidR="006904BB" w:rsidRPr="00855DF0" w:rsidRDefault="005025AD" w:rsidP="00855DF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5DF0">
        <w:rPr>
          <w:rFonts w:ascii="Times New Roman" w:hAnsi="Times New Roman" w:cs="Times New Roman"/>
          <w:b/>
          <w:bCs/>
          <w:sz w:val="32"/>
          <w:szCs w:val="32"/>
        </w:rPr>
        <w:t>Особенности развития речи детей на четвертом году жизни.</w:t>
      </w:r>
    </w:p>
    <w:p w14:paraId="130DD00B" w14:textId="4966304E" w:rsidR="0026494A" w:rsidRPr="00855DF0" w:rsidRDefault="005025AD" w:rsidP="00855D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рождения и до трех лет устная речь малыша значительно </w:t>
      </w:r>
      <w:r w:rsidR="00855DF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совершенствуется</w:t>
      </w:r>
      <w:r w:rsidRPr="00855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</w:t>
      </w:r>
      <w:r w:rsidR="00855DF0">
        <w:rPr>
          <w:rFonts w:ascii="Times New Roman" w:hAnsi="Times New Roman" w:cs="Times New Roman"/>
          <w:color w:val="000000" w:themeColor="text1"/>
          <w:sz w:val="28"/>
          <w:szCs w:val="28"/>
        </w:rPr>
        <w:t>м развитии. У ребенка расширяется</w:t>
      </w:r>
      <w:r w:rsidRPr="00855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 </w:t>
      </w:r>
      <w:r w:rsidR="008E741C" w:rsidRPr="00855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 об окружающем мире. </w:t>
      </w:r>
      <w:r w:rsidR="00341726" w:rsidRPr="00855DF0">
        <w:rPr>
          <w:rFonts w:ascii="Times New Roman" w:hAnsi="Times New Roman" w:cs="Times New Roman"/>
          <w:sz w:val="28"/>
          <w:szCs w:val="28"/>
        </w:rPr>
        <w:t>За три года своей жизни ребенок прошел огромный путь в развитии мышления. Он уже может сравнивать разные предметы между собой, делать какие-то выводы, умеет обобщать предметы, выделять свойства, цвет, форму, величину. Внимание ребенка становится более устойчивым. Значительно вырос объём активного и пассивного словарей.</w:t>
      </w:r>
      <w:r w:rsidR="00C6206A" w:rsidRPr="00855DF0">
        <w:rPr>
          <w:rFonts w:ascii="Times New Roman" w:hAnsi="Times New Roman" w:cs="Times New Roman"/>
          <w:sz w:val="28"/>
          <w:szCs w:val="28"/>
        </w:rPr>
        <w:t xml:space="preserve"> </w:t>
      </w:r>
      <w:r w:rsidR="00341726" w:rsidRPr="00855DF0">
        <w:rPr>
          <w:rFonts w:ascii="Times New Roman" w:hAnsi="Times New Roman" w:cs="Times New Roman"/>
          <w:sz w:val="28"/>
          <w:szCs w:val="28"/>
        </w:rPr>
        <w:t xml:space="preserve">Словарь четырехлетнего ребенка за год увеличился в два раза и составляет уже более 2000 слов. В речи малыша кроме существительных и глаголов все большее место занимают местоимения (мой, моя, моё, мои), порядковые числительные </w:t>
      </w:r>
      <w:r w:rsidR="00C6206A" w:rsidRPr="00855DF0">
        <w:rPr>
          <w:rFonts w:ascii="Times New Roman" w:hAnsi="Times New Roman" w:cs="Times New Roman"/>
          <w:sz w:val="28"/>
          <w:szCs w:val="28"/>
        </w:rPr>
        <w:t>(первый, второй, третий), притяжательные наречия (Катин шарик) Значительные изменения претерпевает грамматический строй речи. Ребенок правильно согласует слова в предложениях. Сама фраза строится из большего количества слов. Ребенок испол</w:t>
      </w:r>
      <w:r w:rsidR="00157B4F" w:rsidRPr="00855DF0">
        <w:rPr>
          <w:rFonts w:ascii="Times New Roman" w:hAnsi="Times New Roman" w:cs="Times New Roman"/>
          <w:sz w:val="28"/>
          <w:szCs w:val="28"/>
        </w:rPr>
        <w:t>ьзует в предложении 3-5 слов. Но в этот период речь малыша еще далека от совершенства. Часто встречаются аграмматизмы при употреблении предлогов, порой он их вовсе опускает. Может неправильно произнести окончания существительных, прилагательных, ч</w:t>
      </w:r>
      <w:r w:rsidR="00422104" w:rsidRPr="00855DF0">
        <w:rPr>
          <w:rFonts w:ascii="Times New Roman" w:hAnsi="Times New Roman" w:cs="Times New Roman"/>
          <w:sz w:val="28"/>
          <w:szCs w:val="28"/>
        </w:rPr>
        <w:t>и</w:t>
      </w:r>
      <w:r w:rsidR="00157B4F" w:rsidRPr="00855DF0">
        <w:rPr>
          <w:rFonts w:ascii="Times New Roman" w:hAnsi="Times New Roman" w:cs="Times New Roman"/>
          <w:sz w:val="28"/>
          <w:szCs w:val="28"/>
        </w:rPr>
        <w:t>слительных.</w:t>
      </w:r>
      <w:r w:rsidR="00422104" w:rsidRPr="00855DF0">
        <w:rPr>
          <w:rFonts w:ascii="Times New Roman" w:hAnsi="Times New Roman" w:cs="Times New Roman"/>
          <w:sz w:val="28"/>
          <w:szCs w:val="28"/>
        </w:rPr>
        <w:t xml:space="preserve"> Ребенок испытывает трудности при пересказе сказки, при составлении рассказа по </w:t>
      </w:r>
      <w:r w:rsidR="0026494A" w:rsidRPr="00855DF0">
        <w:rPr>
          <w:rFonts w:ascii="Times New Roman" w:hAnsi="Times New Roman" w:cs="Times New Roman"/>
          <w:sz w:val="28"/>
          <w:szCs w:val="28"/>
        </w:rPr>
        <w:t>картинке. В это время для малышей очень важна поддержка взрослых: родителей или воспитателей, которые могут подсказать как нужно грамотно построить фразу или поправить неправильно сказанное слово.</w:t>
      </w:r>
      <w:r w:rsidR="006F57AB" w:rsidRPr="00855DF0">
        <w:rPr>
          <w:rFonts w:ascii="Times New Roman" w:hAnsi="Times New Roman" w:cs="Times New Roman"/>
          <w:sz w:val="28"/>
          <w:szCs w:val="28"/>
        </w:rPr>
        <w:t xml:space="preserve"> Продолжает формироваться слоговая стру</w:t>
      </w:r>
      <w:r w:rsidR="00855DF0">
        <w:rPr>
          <w:rFonts w:ascii="Times New Roman" w:hAnsi="Times New Roman" w:cs="Times New Roman"/>
          <w:sz w:val="28"/>
          <w:szCs w:val="28"/>
        </w:rPr>
        <w:t>ктура слова. Дети этого периода</w:t>
      </w:r>
      <w:r w:rsidR="006F57AB" w:rsidRPr="00855DF0">
        <w:rPr>
          <w:rFonts w:ascii="Times New Roman" w:hAnsi="Times New Roman" w:cs="Times New Roman"/>
          <w:sz w:val="28"/>
          <w:szCs w:val="28"/>
        </w:rPr>
        <w:t xml:space="preserve">, как правило, хорошо используют слова, состоящие из двух и трех слогов, но испытывают </w:t>
      </w:r>
      <w:r w:rsidR="00696C78" w:rsidRPr="00855DF0">
        <w:rPr>
          <w:rFonts w:ascii="Times New Roman" w:hAnsi="Times New Roman" w:cs="Times New Roman"/>
          <w:sz w:val="28"/>
          <w:szCs w:val="28"/>
        </w:rPr>
        <w:t>затруднения при проговаривании более</w:t>
      </w:r>
      <w:r w:rsidR="006F57AB" w:rsidRPr="00855DF0">
        <w:rPr>
          <w:rFonts w:ascii="Times New Roman" w:hAnsi="Times New Roman" w:cs="Times New Roman"/>
          <w:sz w:val="28"/>
          <w:szCs w:val="28"/>
        </w:rPr>
        <w:t xml:space="preserve"> </w:t>
      </w:r>
      <w:r w:rsidR="00696C78" w:rsidRPr="00855DF0">
        <w:rPr>
          <w:rFonts w:ascii="Times New Roman" w:hAnsi="Times New Roman" w:cs="Times New Roman"/>
          <w:sz w:val="28"/>
          <w:szCs w:val="28"/>
        </w:rPr>
        <w:t>сложных слов. Они либо не договаривают слоги, либо переставляют слоги в словах (чехапа вместо черепаха).</w:t>
      </w:r>
      <w:r w:rsidR="00855DF0">
        <w:rPr>
          <w:rFonts w:ascii="Times New Roman" w:hAnsi="Times New Roman" w:cs="Times New Roman"/>
          <w:sz w:val="28"/>
          <w:szCs w:val="28"/>
        </w:rPr>
        <w:t xml:space="preserve"> </w:t>
      </w:r>
      <w:r w:rsidR="0026494A" w:rsidRPr="00855DF0">
        <w:rPr>
          <w:rFonts w:ascii="Times New Roman" w:hAnsi="Times New Roman" w:cs="Times New Roman"/>
          <w:sz w:val="28"/>
          <w:szCs w:val="28"/>
        </w:rPr>
        <w:t>На четвертом году жизни заметно совершенствуется звуковая сторона речи. Ребенок начинает пр</w:t>
      </w:r>
      <w:r w:rsidR="006F57AB" w:rsidRPr="00855DF0">
        <w:rPr>
          <w:rFonts w:ascii="Times New Roman" w:hAnsi="Times New Roman" w:cs="Times New Roman"/>
          <w:sz w:val="28"/>
          <w:szCs w:val="28"/>
        </w:rPr>
        <w:t>а</w:t>
      </w:r>
      <w:r w:rsidR="0026494A" w:rsidRPr="00855DF0">
        <w:rPr>
          <w:rFonts w:ascii="Times New Roman" w:hAnsi="Times New Roman" w:cs="Times New Roman"/>
          <w:sz w:val="28"/>
          <w:szCs w:val="28"/>
        </w:rPr>
        <w:t>вильно произносить свистящие звуки</w:t>
      </w:r>
      <w:r w:rsidR="006F57AB" w:rsidRPr="00855DF0">
        <w:rPr>
          <w:rFonts w:ascii="Times New Roman" w:hAnsi="Times New Roman" w:cs="Times New Roman"/>
          <w:sz w:val="28"/>
          <w:szCs w:val="28"/>
        </w:rPr>
        <w:t xml:space="preserve">, только может их пропускать при произнесении нескольких согласных в слове (тол вместо стол) Звук (Ц) заменяет на (С). </w:t>
      </w:r>
      <w:r w:rsidR="00696C78" w:rsidRPr="00855DF0">
        <w:rPr>
          <w:rFonts w:ascii="Times New Roman" w:hAnsi="Times New Roman" w:cs="Times New Roman"/>
          <w:sz w:val="28"/>
          <w:szCs w:val="28"/>
        </w:rPr>
        <w:t>Шипящие звуки (Ш,</w:t>
      </w:r>
      <w:r w:rsidR="00855DF0">
        <w:rPr>
          <w:rFonts w:ascii="Times New Roman" w:hAnsi="Times New Roman" w:cs="Times New Roman"/>
          <w:sz w:val="28"/>
          <w:szCs w:val="28"/>
        </w:rPr>
        <w:t xml:space="preserve"> </w:t>
      </w:r>
      <w:r w:rsidR="00696C78" w:rsidRPr="00855DF0">
        <w:rPr>
          <w:rFonts w:ascii="Times New Roman" w:hAnsi="Times New Roman" w:cs="Times New Roman"/>
          <w:sz w:val="28"/>
          <w:szCs w:val="28"/>
        </w:rPr>
        <w:t>Ж,</w:t>
      </w:r>
      <w:r w:rsidR="00855DF0">
        <w:rPr>
          <w:rFonts w:ascii="Times New Roman" w:hAnsi="Times New Roman" w:cs="Times New Roman"/>
          <w:sz w:val="28"/>
          <w:szCs w:val="28"/>
        </w:rPr>
        <w:t xml:space="preserve"> </w:t>
      </w:r>
      <w:r w:rsidR="00696C78" w:rsidRPr="00855DF0">
        <w:rPr>
          <w:rFonts w:ascii="Times New Roman" w:hAnsi="Times New Roman" w:cs="Times New Roman"/>
          <w:sz w:val="28"/>
          <w:szCs w:val="28"/>
        </w:rPr>
        <w:t>Ч,</w:t>
      </w:r>
      <w:r w:rsidR="00855DF0">
        <w:rPr>
          <w:rFonts w:ascii="Times New Roman" w:hAnsi="Times New Roman" w:cs="Times New Roman"/>
          <w:sz w:val="28"/>
          <w:szCs w:val="28"/>
        </w:rPr>
        <w:t xml:space="preserve"> </w:t>
      </w:r>
      <w:r w:rsidR="00696C78" w:rsidRPr="00855DF0">
        <w:rPr>
          <w:rFonts w:ascii="Times New Roman" w:hAnsi="Times New Roman" w:cs="Times New Roman"/>
          <w:sz w:val="28"/>
          <w:szCs w:val="28"/>
        </w:rPr>
        <w:t xml:space="preserve">Щ) пока </w:t>
      </w:r>
      <w:r w:rsidR="00696C78" w:rsidRPr="00855DF0">
        <w:rPr>
          <w:rFonts w:ascii="Times New Roman" w:hAnsi="Times New Roman" w:cs="Times New Roman"/>
          <w:sz w:val="28"/>
          <w:szCs w:val="28"/>
        </w:rPr>
        <w:lastRenderedPageBreak/>
        <w:t>еще не доступны для правильного произнесения. Поэтому дети четырех лет часто шипящие звуки заменяют на свистящие (коСка-</w:t>
      </w:r>
      <w:r w:rsidR="00413BBD" w:rsidRPr="00855DF0">
        <w:rPr>
          <w:rFonts w:ascii="Times New Roman" w:hAnsi="Times New Roman" w:cs="Times New Roman"/>
          <w:sz w:val="28"/>
          <w:szCs w:val="28"/>
        </w:rPr>
        <w:t>кошка</w:t>
      </w:r>
      <w:r w:rsidR="00696C78" w:rsidRPr="00855DF0">
        <w:rPr>
          <w:rFonts w:ascii="Times New Roman" w:hAnsi="Times New Roman" w:cs="Times New Roman"/>
          <w:sz w:val="28"/>
          <w:szCs w:val="28"/>
        </w:rPr>
        <w:t>, зук</w:t>
      </w:r>
      <w:r w:rsidR="00413BBD" w:rsidRPr="00855DF0">
        <w:rPr>
          <w:rFonts w:ascii="Times New Roman" w:hAnsi="Times New Roman" w:cs="Times New Roman"/>
          <w:sz w:val="28"/>
          <w:szCs w:val="28"/>
        </w:rPr>
        <w:t>-жук, сенок-щенок). А звук (Ч) заменяют на (ТЬ) (тяйник-чайник).</w:t>
      </w:r>
      <w:r w:rsidR="00855DF0">
        <w:rPr>
          <w:rFonts w:ascii="Times New Roman" w:hAnsi="Times New Roman" w:cs="Times New Roman"/>
          <w:sz w:val="28"/>
          <w:szCs w:val="28"/>
        </w:rPr>
        <w:t xml:space="preserve"> </w:t>
      </w:r>
      <w:r w:rsidR="00413BBD" w:rsidRPr="00855DF0">
        <w:rPr>
          <w:rFonts w:ascii="Times New Roman" w:hAnsi="Times New Roman" w:cs="Times New Roman"/>
          <w:sz w:val="28"/>
          <w:szCs w:val="28"/>
        </w:rPr>
        <w:t xml:space="preserve">Звуки (Л-Р) еще сложны для произнесения, так </w:t>
      </w:r>
      <w:r w:rsidR="00855DF0" w:rsidRPr="00855DF0">
        <w:rPr>
          <w:rFonts w:ascii="Times New Roman" w:hAnsi="Times New Roman" w:cs="Times New Roman"/>
          <w:sz w:val="28"/>
          <w:szCs w:val="28"/>
        </w:rPr>
        <w:t>как они</w:t>
      </w:r>
      <w:r w:rsidR="00413BBD" w:rsidRPr="00855DF0">
        <w:rPr>
          <w:rFonts w:ascii="Times New Roman" w:hAnsi="Times New Roman" w:cs="Times New Roman"/>
          <w:sz w:val="28"/>
          <w:szCs w:val="28"/>
        </w:rPr>
        <w:t xml:space="preserve"> более позднего онтогенеза. Вместо звука (Л) ребенок произносит</w:t>
      </w:r>
      <w:r w:rsidR="00855DF0">
        <w:rPr>
          <w:rFonts w:ascii="Times New Roman" w:hAnsi="Times New Roman" w:cs="Times New Roman"/>
          <w:sz w:val="28"/>
          <w:szCs w:val="28"/>
        </w:rPr>
        <w:t xml:space="preserve"> </w:t>
      </w:r>
      <w:r w:rsidR="00413BBD" w:rsidRPr="00855DF0">
        <w:rPr>
          <w:rFonts w:ascii="Times New Roman" w:hAnsi="Times New Roman" w:cs="Times New Roman"/>
          <w:sz w:val="28"/>
          <w:szCs w:val="28"/>
        </w:rPr>
        <w:t>(лямпа-лампа или ампа, или ямпа).</w:t>
      </w:r>
      <w:r w:rsidR="003E47D6" w:rsidRPr="00855DF0">
        <w:rPr>
          <w:rFonts w:ascii="Times New Roman" w:hAnsi="Times New Roman" w:cs="Times New Roman"/>
          <w:sz w:val="28"/>
          <w:szCs w:val="28"/>
        </w:rPr>
        <w:t xml:space="preserve"> Аналогично и со звуком (Р) (каяндаш-карандаш, или каляндаш</w:t>
      </w:r>
      <w:bookmarkStart w:id="0" w:name="_GoBack"/>
      <w:bookmarkEnd w:id="0"/>
      <w:r w:rsidR="003E47D6" w:rsidRPr="00855DF0">
        <w:rPr>
          <w:rFonts w:ascii="Times New Roman" w:hAnsi="Times New Roman" w:cs="Times New Roman"/>
          <w:sz w:val="28"/>
          <w:szCs w:val="28"/>
        </w:rPr>
        <w:t>). Дошкольник четырех лет может обобщать предметы: игрушки, посуда, одежда, домашние и дикие животные. Может считать до пяти. Знает основные цвета (красный, синий, желтый, зеленый, белый, черный) и форму предметов (круг, квадрат,</w:t>
      </w:r>
      <w:r w:rsidR="000519EC" w:rsidRPr="00855DF0">
        <w:rPr>
          <w:rFonts w:ascii="Times New Roman" w:hAnsi="Times New Roman" w:cs="Times New Roman"/>
          <w:sz w:val="28"/>
          <w:szCs w:val="28"/>
        </w:rPr>
        <w:t xml:space="preserve"> </w:t>
      </w:r>
      <w:r w:rsidR="003E47D6" w:rsidRPr="00855DF0">
        <w:rPr>
          <w:rFonts w:ascii="Times New Roman" w:hAnsi="Times New Roman" w:cs="Times New Roman"/>
          <w:sz w:val="28"/>
          <w:szCs w:val="28"/>
        </w:rPr>
        <w:t>треугольник, овал).</w:t>
      </w:r>
      <w:r w:rsidR="000519EC" w:rsidRPr="00855DF0">
        <w:rPr>
          <w:rFonts w:ascii="Times New Roman" w:hAnsi="Times New Roman" w:cs="Times New Roman"/>
          <w:sz w:val="28"/>
          <w:szCs w:val="28"/>
        </w:rPr>
        <w:t xml:space="preserve"> Может называть большие и маленькие предметы (стул-стульчик), существительные единственного и множественного числа (стол-столы, слон-слоны). В речи еще присутствуют аграмматизмы при согласовании слов в предложении, не всегда правильное употребление падежных окончаний. Для того, чтобы таких ошибок было меньше, можно играть с ребенком в игры </w:t>
      </w:r>
      <w:r w:rsidR="001F609B" w:rsidRPr="00855DF0">
        <w:rPr>
          <w:rFonts w:ascii="Times New Roman" w:hAnsi="Times New Roman" w:cs="Times New Roman"/>
          <w:sz w:val="28"/>
          <w:szCs w:val="28"/>
        </w:rPr>
        <w:t>с разным положением игрушки (на столе, под столом, около стола). И задавать вопросы: где находится игрушка?</w:t>
      </w:r>
      <w:r w:rsidR="001F609B" w:rsidRPr="00855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разговаривайте с ребенком, учите его наблюдать, замечать, что где происходит.</w:t>
      </w:r>
    </w:p>
    <w:p w14:paraId="5D74D534" w14:textId="4C32EED7" w:rsidR="006F57AB" w:rsidRPr="00C6206A" w:rsidRDefault="00887399" w:rsidP="00C6206A">
      <w:pPr>
        <w:rPr>
          <w:sz w:val="32"/>
          <w:szCs w:val="32"/>
        </w:rPr>
      </w:pPr>
      <w:r w:rsidRPr="001F609B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6CD031" wp14:editId="33D45923">
            <wp:simplePos x="0" y="0"/>
            <wp:positionH relativeFrom="page">
              <wp:posOffset>2371724</wp:posOffset>
            </wp:positionH>
            <wp:positionV relativeFrom="paragraph">
              <wp:posOffset>19049</wp:posOffset>
            </wp:positionV>
            <wp:extent cx="2962275" cy="2962275"/>
            <wp:effectExtent l="0" t="0" r="9525" b="9525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4EB58" w14:textId="575753B3" w:rsidR="008E741C" w:rsidRPr="005025AD" w:rsidRDefault="0026494A" w:rsidP="005025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F609B">
        <w:rPr>
          <w:color w:val="000000" w:themeColor="text1"/>
          <w:sz w:val="28"/>
          <w:szCs w:val="28"/>
        </w:rPr>
        <w:t xml:space="preserve"> </w:t>
      </w:r>
    </w:p>
    <w:sectPr w:rsidR="008E741C" w:rsidRPr="0050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BB"/>
    <w:rsid w:val="000519EC"/>
    <w:rsid w:val="00157B4F"/>
    <w:rsid w:val="001F609B"/>
    <w:rsid w:val="0026494A"/>
    <w:rsid w:val="00341726"/>
    <w:rsid w:val="003E47D6"/>
    <w:rsid w:val="00413BBD"/>
    <w:rsid w:val="00422104"/>
    <w:rsid w:val="005025AD"/>
    <w:rsid w:val="006904BB"/>
    <w:rsid w:val="00696C78"/>
    <w:rsid w:val="006F57AB"/>
    <w:rsid w:val="00855DF0"/>
    <w:rsid w:val="00887399"/>
    <w:rsid w:val="008E741C"/>
    <w:rsid w:val="00A46267"/>
    <w:rsid w:val="00C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D53"/>
  <w15:chartTrackingRefBased/>
  <w15:docId w15:val="{6988809E-363E-47D6-A775-54F8E910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Bezlepkina</dc:creator>
  <cp:keywords/>
  <dc:description/>
  <cp:lastModifiedBy>Инсайт</cp:lastModifiedBy>
  <cp:revision>5</cp:revision>
  <dcterms:created xsi:type="dcterms:W3CDTF">2023-05-03T12:06:00Z</dcterms:created>
  <dcterms:modified xsi:type="dcterms:W3CDTF">2023-06-13T08:35:00Z</dcterms:modified>
</cp:coreProperties>
</file>